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C2DBB" w14:textId="4BFFF6D6" w:rsidR="00675948" w:rsidRDefault="00000000">
      <w:pPr>
        <w:jc w:val="center"/>
        <w:rPr>
          <w:rFonts w:ascii="微軟正黑體" w:eastAsia="微軟正黑體" w:hAnsi="微軟正黑體" w:cs="微軟正黑體"/>
          <w:b/>
          <w:sz w:val="40"/>
          <w:szCs w:val="40"/>
        </w:rPr>
      </w:pPr>
      <w:r>
        <w:rPr>
          <w:rFonts w:ascii="微軟正黑體" w:eastAsia="微軟正黑體" w:hAnsi="微軟正黑體" w:cs="微軟正黑體"/>
          <w:b/>
          <w:noProof/>
          <w:sz w:val="44"/>
          <w:szCs w:val="44"/>
        </w:rPr>
        <w:drawing>
          <wp:inline distT="0" distB="0" distL="0" distR="0" wp14:anchorId="7E7CDE59" wp14:editId="176AE802">
            <wp:extent cx="361950"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Pr>
          <w:rFonts w:ascii="微軟正黑體" w:eastAsia="微軟正黑體" w:hAnsi="微軟正黑體" w:cs="微軟正黑體"/>
          <w:b/>
          <w:sz w:val="40"/>
          <w:szCs w:val="40"/>
        </w:rPr>
        <w:t>AISSM</w:t>
      </w:r>
      <w:r w:rsidR="00393EF4">
        <w:rPr>
          <w:rFonts w:ascii="微軟正黑體" w:eastAsia="微軟正黑體" w:hAnsi="微軟正黑體" w:cs="微軟正黑體" w:hint="eastAsia"/>
          <w:b/>
          <w:sz w:val="40"/>
          <w:szCs w:val="40"/>
        </w:rPr>
        <w:t>晶片設計</w:t>
      </w:r>
      <w:r>
        <w:rPr>
          <w:rFonts w:ascii="微軟正黑體" w:eastAsia="微軟正黑體" w:hAnsi="微軟正黑體" w:cs="微軟正黑體"/>
          <w:b/>
          <w:sz w:val="40"/>
          <w:szCs w:val="40"/>
        </w:rPr>
        <w:t>學位學程</w:t>
      </w:r>
    </w:p>
    <w:p w14:paraId="66433194" w14:textId="77777777" w:rsidR="00675948" w:rsidRDefault="00000000">
      <w:pPr>
        <w:jc w:val="center"/>
        <w:rPr>
          <w:rFonts w:ascii="微軟正黑體" w:eastAsia="微軟正黑體" w:hAnsi="微軟正黑體" w:cs="微軟正黑體"/>
          <w:b/>
          <w:sz w:val="44"/>
          <w:szCs w:val="44"/>
        </w:rPr>
      </w:pPr>
      <w:r>
        <w:rPr>
          <w:rFonts w:ascii="微軟正黑體" w:eastAsia="微軟正黑體" w:hAnsi="微軟正黑體" w:cs="微軟正黑體"/>
          <w:b/>
          <w:sz w:val="44"/>
          <w:szCs w:val="44"/>
        </w:rPr>
        <w:t>口試委員審查表</w:t>
      </w:r>
    </w:p>
    <w:p w14:paraId="3AD1E204" w14:textId="77777777" w:rsidR="00675948" w:rsidRDefault="00000000">
      <w:pPr>
        <w:jc w:val="right"/>
        <w:rPr>
          <w:rFonts w:ascii="微軟正黑體" w:eastAsia="微軟正黑體" w:hAnsi="微軟正黑體" w:cs="微軟正黑體"/>
          <w:b/>
          <w:sz w:val="28"/>
          <w:szCs w:val="28"/>
        </w:rPr>
      </w:pPr>
      <w:r>
        <w:rPr>
          <w:rFonts w:ascii="Adobe Gothic Std B" w:eastAsia="Adobe Gothic Std B" w:hAnsi="Adobe Gothic Std B" w:cs="Adobe Gothic Std B"/>
          <w:b/>
          <w:sz w:val="28"/>
          <w:szCs w:val="28"/>
        </w:rPr>
        <w:t>□</w:t>
      </w:r>
      <w:r>
        <w:rPr>
          <w:rFonts w:ascii="Arial Unicode MS" w:eastAsia="Arial Unicode MS" w:hAnsi="Arial Unicode MS" w:cs="Arial Unicode MS"/>
          <w:b/>
          <w:sz w:val="28"/>
          <w:szCs w:val="28"/>
        </w:rPr>
        <w:t>碩士口試</w:t>
      </w:r>
      <w:r>
        <w:rPr>
          <w:rFonts w:ascii="微軟正黑體" w:eastAsia="微軟正黑體" w:hAnsi="微軟正黑體" w:cs="微軟正黑體"/>
          <w:b/>
          <w:sz w:val="28"/>
          <w:szCs w:val="28"/>
        </w:rPr>
        <w:t xml:space="preserve"> </w:t>
      </w:r>
      <w:r>
        <w:rPr>
          <w:rFonts w:ascii="源石黑體 L" w:eastAsia="源石黑體 L" w:hAnsi="源石黑體 L" w:cs="源石黑體 L"/>
          <w:b/>
          <w:sz w:val="28"/>
          <w:szCs w:val="28"/>
        </w:rPr>
        <w:t xml:space="preserve"> </w:t>
      </w:r>
      <w:r>
        <w:rPr>
          <w:rFonts w:ascii="Adobe Gothic Std B" w:eastAsia="Adobe Gothic Std B" w:hAnsi="Adobe Gothic Std B" w:cs="Adobe Gothic Std B"/>
          <w:b/>
          <w:sz w:val="28"/>
          <w:szCs w:val="28"/>
        </w:rPr>
        <w:t>□</w:t>
      </w:r>
      <w:r>
        <w:rPr>
          <w:rFonts w:ascii="Arial Unicode MS" w:eastAsia="Arial Unicode MS" w:hAnsi="Arial Unicode MS" w:cs="Arial Unicode MS"/>
          <w:b/>
          <w:sz w:val="28"/>
          <w:szCs w:val="28"/>
        </w:rPr>
        <w:t>博士口試</w:t>
      </w:r>
      <w:r>
        <w:rPr>
          <w:rFonts w:ascii="微軟正黑體" w:eastAsia="微軟正黑體" w:hAnsi="微軟正黑體" w:cs="微軟正黑體"/>
          <w:b/>
          <w:sz w:val="28"/>
          <w:szCs w:val="28"/>
        </w:rPr>
        <w:t xml:space="preserve"> </w:t>
      </w:r>
    </w:p>
    <w:tbl>
      <w:tblPr>
        <w:tblStyle w:val="a5"/>
        <w:tblW w:w="10065" w:type="dxa"/>
        <w:jc w:val="center"/>
        <w:tblInd w:w="0" w:type="dxa"/>
        <w:tblLayout w:type="fixed"/>
        <w:tblLook w:val="0400" w:firstRow="0" w:lastRow="0" w:firstColumn="0" w:lastColumn="0" w:noHBand="0" w:noVBand="1"/>
      </w:tblPr>
      <w:tblGrid>
        <w:gridCol w:w="2060"/>
        <w:gridCol w:w="1982"/>
        <w:gridCol w:w="1421"/>
        <w:gridCol w:w="2122"/>
        <w:gridCol w:w="2480"/>
      </w:tblGrid>
      <w:tr w:rsidR="00675948" w14:paraId="659A64C0" w14:textId="77777777">
        <w:trPr>
          <w:trHeight w:val="703"/>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D898D5"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申請日期</w:t>
            </w:r>
          </w:p>
        </w:tc>
        <w:tc>
          <w:tcPr>
            <w:tcW w:w="1982" w:type="dxa"/>
            <w:tcBorders>
              <w:top w:val="single" w:sz="4" w:space="0" w:color="000000"/>
              <w:left w:val="single" w:sz="4" w:space="0" w:color="000000"/>
              <w:bottom w:val="single" w:sz="4" w:space="0" w:color="000000"/>
              <w:right w:val="single" w:sz="24" w:space="0" w:color="000000"/>
            </w:tcBorders>
            <w:shd w:val="clear" w:color="auto" w:fill="auto"/>
            <w:tcMar>
              <w:top w:w="0" w:type="dxa"/>
              <w:left w:w="28" w:type="dxa"/>
              <w:bottom w:w="0" w:type="dxa"/>
              <w:right w:w="28" w:type="dxa"/>
            </w:tcMar>
            <w:vAlign w:val="center"/>
          </w:tcPr>
          <w:p w14:paraId="306BF401" w14:textId="77777777" w:rsidR="00675948" w:rsidRDefault="00675948">
            <w:pPr>
              <w:pBdr>
                <w:top w:val="nil"/>
                <w:left w:val="nil"/>
                <w:bottom w:val="nil"/>
                <w:right w:val="nil"/>
                <w:between w:val="nil"/>
              </w:pBdr>
              <w:jc w:val="center"/>
              <w:rPr>
                <w:rFonts w:ascii="Arial" w:eastAsia="Arial" w:hAnsi="Arial" w:cs="Arial"/>
                <w:color w:val="000000"/>
              </w:rPr>
            </w:pPr>
          </w:p>
        </w:tc>
        <w:tc>
          <w:tcPr>
            <w:tcW w:w="3543"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14:paraId="387C8EEC"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Unicode MS" w:eastAsia="Arial Unicode MS" w:hAnsi="Arial Unicode MS" w:cs="Arial Unicode MS"/>
                <w:b/>
                <w:color w:val="000000"/>
              </w:rPr>
              <w:t>指導教授簽名</w:t>
            </w:r>
          </w:p>
        </w:tc>
        <w:tc>
          <w:tcPr>
            <w:tcW w:w="2480" w:type="dxa"/>
            <w:tcBorders>
              <w:top w:val="single" w:sz="24" w:space="0" w:color="000000"/>
              <w:left w:val="single" w:sz="24" w:space="0" w:color="000000"/>
              <w:bottom w:val="single" w:sz="24" w:space="0" w:color="000000"/>
              <w:right w:val="single" w:sz="24" w:space="0" w:color="000000"/>
            </w:tcBorders>
            <w:tcMar>
              <w:top w:w="0" w:type="dxa"/>
              <w:left w:w="28" w:type="dxa"/>
              <w:bottom w:w="0" w:type="dxa"/>
              <w:right w:w="28" w:type="dxa"/>
            </w:tcMar>
            <w:vAlign w:val="center"/>
          </w:tcPr>
          <w:p w14:paraId="1D83D54B" w14:textId="77777777" w:rsidR="00675948" w:rsidRDefault="00675948">
            <w:pPr>
              <w:pBdr>
                <w:top w:val="nil"/>
                <w:left w:val="nil"/>
                <w:bottom w:val="nil"/>
                <w:right w:val="nil"/>
                <w:between w:val="nil"/>
              </w:pBdr>
              <w:jc w:val="right"/>
              <w:rPr>
                <w:rFonts w:ascii="Arial" w:eastAsia="Arial" w:hAnsi="Arial" w:cs="Arial"/>
                <w:color w:val="000000"/>
              </w:rPr>
            </w:pPr>
          </w:p>
        </w:tc>
      </w:tr>
      <w:tr w:rsidR="00675948" w14:paraId="4C7F626B"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181707"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學生姓名</w:t>
            </w: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385C5C"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學號</w:t>
            </w:r>
          </w:p>
        </w:tc>
        <w:tc>
          <w:tcPr>
            <w:tcW w:w="1421"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6B0555" w14:textId="359FFCB2" w:rsidR="00675948" w:rsidRPr="000E78B2" w:rsidRDefault="00000000" w:rsidP="000E78B2">
            <w:pPr>
              <w:pBdr>
                <w:top w:val="nil"/>
                <w:left w:val="nil"/>
                <w:bottom w:val="nil"/>
                <w:right w:val="nil"/>
                <w:between w:val="nil"/>
              </w:pBdr>
              <w:jc w:val="center"/>
              <w:rPr>
                <w:rFonts w:ascii="Arial" w:hAnsi="Arial" w:cs="Arial"/>
                <w:color w:val="000000"/>
              </w:rPr>
            </w:pPr>
            <w:r>
              <w:rPr>
                <w:rFonts w:ascii="Arial Unicode MS" w:eastAsia="Arial Unicode MS" w:hAnsi="Arial Unicode MS" w:cs="Arial Unicode MS"/>
                <w:color w:val="000000"/>
              </w:rPr>
              <w:t>年級</w:t>
            </w:r>
          </w:p>
        </w:tc>
        <w:tc>
          <w:tcPr>
            <w:tcW w:w="2122"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B84568"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手機號碼</w:t>
            </w:r>
          </w:p>
        </w:tc>
        <w:tc>
          <w:tcPr>
            <w:tcW w:w="2480"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4B4ABE"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口試日期</w:t>
            </w:r>
          </w:p>
        </w:tc>
      </w:tr>
      <w:tr w:rsidR="00675948" w14:paraId="19F8CC8A"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EF8567" w14:textId="77777777" w:rsidR="00675948" w:rsidRDefault="00675948">
            <w:pPr>
              <w:pBdr>
                <w:top w:val="nil"/>
                <w:left w:val="nil"/>
                <w:bottom w:val="nil"/>
                <w:right w:val="nil"/>
                <w:between w:val="nil"/>
              </w:pBdr>
              <w:jc w:val="center"/>
              <w:rPr>
                <w:rFonts w:ascii="Arial" w:eastAsia="Arial" w:hAnsi="Arial" w:cs="Arial"/>
                <w:color w:val="000000"/>
              </w:rPr>
            </w:pP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DD94C9"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A1D116" w14:textId="77777777" w:rsidR="00675948" w:rsidRDefault="00675948">
            <w:pPr>
              <w:pBdr>
                <w:top w:val="nil"/>
                <w:left w:val="nil"/>
                <w:bottom w:val="nil"/>
                <w:right w:val="nil"/>
                <w:between w:val="nil"/>
              </w:pBdr>
              <w:jc w:val="center"/>
              <w:rPr>
                <w:rFonts w:ascii="Arial" w:eastAsia="Arial" w:hAnsi="Arial" w:cs="Arial"/>
                <w:color w:val="000000"/>
              </w:rPr>
            </w:pPr>
          </w:p>
        </w:tc>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DF32C0" w14:textId="77777777" w:rsidR="00675948" w:rsidRDefault="00675948">
            <w:pPr>
              <w:pBdr>
                <w:top w:val="nil"/>
                <w:left w:val="nil"/>
                <w:bottom w:val="nil"/>
                <w:right w:val="nil"/>
                <w:between w:val="nil"/>
              </w:pBdr>
              <w:jc w:val="center"/>
              <w:rPr>
                <w:rFonts w:ascii="Arial" w:eastAsia="Arial" w:hAnsi="Arial" w:cs="Arial"/>
                <w:color w:val="000000"/>
              </w:rPr>
            </w:pPr>
          </w:p>
        </w:tc>
        <w:tc>
          <w:tcPr>
            <w:tcW w:w="24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AACFF6"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30CCC4C9" w14:textId="77777777">
        <w:trPr>
          <w:cantSplit/>
          <w:trHeight w:val="515"/>
          <w:jc w:val="center"/>
        </w:trPr>
        <w:tc>
          <w:tcPr>
            <w:tcW w:w="10065" w:type="dxa"/>
            <w:gridSpan w:val="5"/>
            <w:tcBorders>
              <w:top w:val="single" w:sz="4" w:space="0" w:color="000000"/>
              <w:bottom w:val="single" w:sz="4" w:space="0" w:color="000000"/>
            </w:tcBorders>
            <w:tcMar>
              <w:top w:w="0" w:type="dxa"/>
              <w:left w:w="28" w:type="dxa"/>
              <w:bottom w:w="0" w:type="dxa"/>
              <w:right w:w="28" w:type="dxa"/>
            </w:tcMar>
            <w:vAlign w:val="center"/>
          </w:tcPr>
          <w:p w14:paraId="78CB7823"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Unicode MS" w:eastAsia="Arial Unicode MS" w:hAnsi="Arial Unicode MS" w:cs="Arial Unicode MS"/>
                <w:b/>
                <w:color w:val="000000"/>
              </w:rPr>
              <w:t>請惠予審查下列學位考試委員之資格：</w:t>
            </w:r>
          </w:p>
        </w:tc>
      </w:tr>
      <w:tr w:rsidR="00675948" w14:paraId="4D831893" w14:textId="77777777">
        <w:trPr>
          <w:cantSplit/>
          <w:trHeight w:val="73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A6266A"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委員姓名</w:t>
            </w:r>
          </w:p>
        </w:tc>
        <w:tc>
          <w:tcPr>
            <w:tcW w:w="1982" w:type="dxa"/>
            <w:tcBorders>
              <w:top w:val="single" w:sz="4" w:space="0" w:color="000000"/>
              <w:left w:val="single" w:sz="4" w:space="0" w:color="000000"/>
              <w:bottom w:val="single" w:sz="4" w:space="0" w:color="000000"/>
              <w:right w:val="single" w:sz="4" w:space="0" w:color="000000"/>
            </w:tcBorders>
            <w:vAlign w:val="center"/>
          </w:tcPr>
          <w:p w14:paraId="131C90B8"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49E89F03"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現職</w:t>
            </w:r>
          </w:p>
        </w:tc>
        <w:tc>
          <w:tcPr>
            <w:tcW w:w="4602" w:type="dxa"/>
            <w:gridSpan w:val="2"/>
            <w:tcBorders>
              <w:top w:val="single" w:sz="4" w:space="0" w:color="000000"/>
              <w:left w:val="single" w:sz="4" w:space="0" w:color="000000"/>
              <w:bottom w:val="single" w:sz="4" w:space="0" w:color="000000"/>
              <w:right w:val="single" w:sz="4" w:space="0" w:color="000000"/>
            </w:tcBorders>
            <w:vAlign w:val="center"/>
          </w:tcPr>
          <w:p w14:paraId="7C290A75"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526C11F5" w14:textId="77777777">
        <w:trPr>
          <w:cantSplit/>
          <w:trHeight w:val="686"/>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5292CC"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最高學歷</w:t>
            </w:r>
          </w:p>
        </w:tc>
        <w:tc>
          <w:tcPr>
            <w:tcW w:w="8005" w:type="dxa"/>
            <w:gridSpan w:val="4"/>
            <w:tcBorders>
              <w:top w:val="single" w:sz="4" w:space="0" w:color="000000"/>
              <w:left w:val="single" w:sz="4" w:space="0" w:color="000000"/>
              <w:bottom w:val="single" w:sz="4" w:space="0" w:color="000000"/>
              <w:right w:val="single" w:sz="4" w:space="0" w:color="000000"/>
            </w:tcBorders>
            <w:vAlign w:val="center"/>
          </w:tcPr>
          <w:p w14:paraId="2FD67C52" w14:textId="77777777" w:rsidR="00675948" w:rsidRDefault="00675948">
            <w:pPr>
              <w:pBdr>
                <w:top w:val="nil"/>
                <w:left w:val="nil"/>
                <w:bottom w:val="nil"/>
                <w:right w:val="nil"/>
                <w:between w:val="nil"/>
              </w:pBdr>
              <w:rPr>
                <w:rFonts w:ascii="Arial" w:eastAsia="Arial" w:hAnsi="Arial" w:cs="Arial"/>
                <w:color w:val="000000"/>
              </w:rPr>
            </w:pPr>
          </w:p>
        </w:tc>
      </w:tr>
      <w:tr w:rsidR="00675948" w14:paraId="2B26E173" w14:textId="77777777">
        <w:trPr>
          <w:cantSplit/>
          <w:trHeight w:val="156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F9B860"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Unicode MS" w:eastAsia="Arial Unicode MS" w:hAnsi="Arial Unicode MS" w:cs="Arial Unicode MS"/>
                <w:color w:val="000000"/>
              </w:rPr>
              <w:t>專長</w:t>
            </w:r>
          </w:p>
        </w:tc>
        <w:tc>
          <w:tcPr>
            <w:tcW w:w="8005" w:type="dxa"/>
            <w:gridSpan w:val="4"/>
            <w:tcBorders>
              <w:top w:val="single" w:sz="4" w:space="0" w:color="000000"/>
              <w:left w:val="single" w:sz="4" w:space="0" w:color="000000"/>
              <w:bottom w:val="single" w:sz="4" w:space="0" w:color="000000"/>
              <w:right w:val="single" w:sz="4" w:space="0" w:color="000000"/>
            </w:tcBorders>
          </w:tcPr>
          <w:p w14:paraId="05230296" w14:textId="77777777" w:rsidR="00675948" w:rsidRDefault="00675948">
            <w:pPr>
              <w:pBdr>
                <w:top w:val="nil"/>
                <w:left w:val="nil"/>
                <w:bottom w:val="nil"/>
                <w:right w:val="nil"/>
                <w:between w:val="nil"/>
              </w:pBdr>
              <w:jc w:val="both"/>
              <w:rPr>
                <w:rFonts w:ascii="Arial" w:eastAsia="Arial" w:hAnsi="Arial" w:cs="Arial"/>
                <w:color w:val="000000"/>
              </w:rPr>
            </w:pPr>
          </w:p>
        </w:tc>
      </w:tr>
      <w:tr w:rsidR="00675948" w14:paraId="7CC34710"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EDEDED"/>
            <w:tcMar>
              <w:top w:w="0" w:type="dxa"/>
              <w:left w:w="28" w:type="dxa"/>
              <w:bottom w:w="0" w:type="dxa"/>
              <w:right w:w="28" w:type="dxa"/>
            </w:tcMar>
            <w:vAlign w:val="center"/>
          </w:tcPr>
          <w:p w14:paraId="0DA3D205" w14:textId="77777777" w:rsidR="00675948" w:rsidRDefault="00000000">
            <w:pPr>
              <w:pBdr>
                <w:top w:val="nil"/>
                <w:left w:val="nil"/>
                <w:bottom w:val="nil"/>
                <w:right w:val="nil"/>
                <w:between w:val="nil"/>
              </w:pBdr>
              <w:ind w:left="38"/>
              <w:rPr>
                <w:rFonts w:ascii="Arial" w:eastAsia="Arial" w:hAnsi="Arial" w:cs="Arial"/>
                <w:color w:val="000000"/>
              </w:rPr>
            </w:pPr>
            <w:r>
              <w:rPr>
                <w:rFonts w:ascii="Arial Unicode MS" w:eastAsia="Arial Unicode MS" w:hAnsi="Arial Unicode MS" w:cs="Arial Unicode MS"/>
                <w:color w:val="000000"/>
              </w:rPr>
              <w:t>檢附資料</w:t>
            </w:r>
          </w:p>
          <w:p w14:paraId="60BCCA1A" w14:textId="77777777" w:rsidR="00675948" w:rsidRDefault="00000000">
            <w:pPr>
              <w:numPr>
                <w:ilvl w:val="0"/>
                <w:numId w:val="2"/>
              </w:numPr>
              <w:pBdr>
                <w:top w:val="nil"/>
                <w:left w:val="nil"/>
                <w:bottom w:val="nil"/>
                <w:right w:val="nil"/>
                <w:between w:val="nil"/>
              </w:pBdr>
              <w:ind w:left="464" w:hanging="284"/>
              <w:rPr>
                <w:color w:val="000000"/>
              </w:rPr>
            </w:pPr>
            <w:r>
              <w:rPr>
                <w:rFonts w:ascii="Arial Unicode MS" w:eastAsia="Arial Unicode MS" w:hAnsi="Arial Unicode MS" w:cs="Arial Unicode MS"/>
                <w:color w:val="000000"/>
              </w:rPr>
              <w:t>學經歷資料</w:t>
            </w:r>
          </w:p>
          <w:p w14:paraId="45A241CE" w14:textId="77777777" w:rsidR="00675948" w:rsidRDefault="00000000">
            <w:pPr>
              <w:numPr>
                <w:ilvl w:val="0"/>
                <w:numId w:val="2"/>
              </w:numPr>
              <w:pBdr>
                <w:top w:val="nil"/>
                <w:left w:val="nil"/>
                <w:bottom w:val="nil"/>
                <w:right w:val="nil"/>
                <w:between w:val="nil"/>
              </w:pBdr>
              <w:ind w:left="464" w:hanging="284"/>
              <w:rPr>
                <w:color w:val="000000"/>
              </w:rPr>
            </w:pPr>
            <w:r>
              <w:rPr>
                <w:rFonts w:ascii="Arial Unicode MS" w:eastAsia="Arial Unicode MS" w:hAnsi="Arial Unicode MS" w:cs="Arial Unicode MS"/>
                <w:color w:val="000000"/>
              </w:rPr>
              <w:t>論文著作一覽表</w:t>
            </w:r>
          </w:p>
        </w:tc>
      </w:tr>
      <w:tr w:rsidR="00675948" w14:paraId="35366F64"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8A18BC" w14:textId="77777777" w:rsidR="00675948" w:rsidRDefault="00000000">
            <w:pPr>
              <w:pBdr>
                <w:top w:val="nil"/>
                <w:left w:val="nil"/>
                <w:bottom w:val="nil"/>
                <w:right w:val="nil"/>
                <w:between w:val="nil"/>
              </w:pBdr>
              <w:rPr>
                <w:rFonts w:ascii="Arial" w:eastAsia="Arial" w:hAnsi="Arial" w:cs="Arial"/>
                <w:color w:val="000000"/>
                <w:sz w:val="28"/>
                <w:szCs w:val="28"/>
              </w:rPr>
            </w:pPr>
            <w:r>
              <w:rPr>
                <w:rFonts w:ascii="Arial Unicode MS" w:eastAsia="Arial Unicode MS" w:hAnsi="Arial Unicode MS" w:cs="Arial Unicode MS"/>
                <w:color w:val="000000"/>
                <w:sz w:val="28"/>
                <w:szCs w:val="28"/>
              </w:rPr>
              <w:t xml:space="preserve">審查結果：  </w:t>
            </w:r>
          </w:p>
          <w:p w14:paraId="4EE3E21A" w14:textId="77777777" w:rsidR="00675948" w:rsidRDefault="00000000">
            <w:pPr>
              <w:numPr>
                <w:ilvl w:val="0"/>
                <w:numId w:val="4"/>
              </w:numPr>
              <w:pBdr>
                <w:top w:val="nil"/>
                <w:left w:val="nil"/>
                <w:bottom w:val="nil"/>
                <w:right w:val="nil"/>
                <w:between w:val="nil"/>
              </w:pBdr>
              <w:ind w:left="1740"/>
              <w:rPr>
                <w:color w:val="000000"/>
              </w:rPr>
            </w:pPr>
            <w:r>
              <w:rPr>
                <w:rFonts w:ascii="Arial Unicode MS" w:eastAsia="Arial Unicode MS" w:hAnsi="Arial Unicode MS" w:cs="Arial Unicode MS"/>
                <w:color w:val="000000"/>
              </w:rPr>
              <w:t xml:space="preserve">同意 </w:t>
            </w:r>
          </w:p>
          <w:p w14:paraId="1765D850" w14:textId="77777777" w:rsidR="00675948" w:rsidRDefault="00000000">
            <w:pPr>
              <w:numPr>
                <w:ilvl w:val="0"/>
                <w:numId w:val="4"/>
              </w:numPr>
              <w:pBdr>
                <w:top w:val="nil"/>
                <w:left w:val="nil"/>
                <w:bottom w:val="nil"/>
                <w:right w:val="nil"/>
                <w:between w:val="nil"/>
              </w:pBdr>
              <w:ind w:left="1740"/>
              <w:rPr>
                <w:color w:val="000000"/>
              </w:rPr>
            </w:pPr>
            <w:r>
              <w:rPr>
                <w:rFonts w:ascii="Arial Unicode MS" w:eastAsia="Arial Unicode MS" w:hAnsi="Arial Unicode MS" w:cs="Arial Unicode MS"/>
                <w:color w:val="000000"/>
              </w:rPr>
              <w:t>不同意</w:t>
            </w:r>
          </w:p>
          <w:p w14:paraId="392838E0" w14:textId="77777777" w:rsidR="00675948" w:rsidRDefault="00000000">
            <w:pPr>
              <w:pBdr>
                <w:top w:val="nil"/>
                <w:left w:val="nil"/>
                <w:bottom w:val="nil"/>
                <w:right w:val="nil"/>
                <w:between w:val="nil"/>
              </w:pBdr>
              <w:spacing w:before="600" w:line="480" w:lineRule="auto"/>
              <w:ind w:left="464" w:right="-142"/>
              <w:jc w:val="center"/>
              <w:rPr>
                <w:rFonts w:ascii="Arial" w:eastAsia="Arial" w:hAnsi="Arial" w:cs="Arial"/>
                <w:color w:val="000000"/>
              </w:rPr>
            </w:pPr>
            <w:r>
              <w:rPr>
                <w:rFonts w:ascii="Arial Unicode MS" w:eastAsia="Arial Unicode MS" w:hAnsi="Arial Unicode MS" w:cs="Arial Unicode MS"/>
                <w:color w:val="000000"/>
                <w:sz w:val="28"/>
                <w:szCs w:val="28"/>
              </w:rPr>
              <w:t>學程主任簽章：</w:t>
            </w:r>
            <w:r>
              <w:rPr>
                <w:rFonts w:ascii="Arial Unicode MS" w:eastAsia="Arial Unicode MS" w:hAnsi="Arial Unicode MS" w:cs="Arial Unicode MS"/>
                <w:color w:val="000000"/>
              </w:rPr>
              <w:t xml:space="preserve">                 審查日期： 　 年 　 月  　日</w:t>
            </w:r>
          </w:p>
          <w:p w14:paraId="571AAB9C" w14:textId="77777777" w:rsidR="00675948" w:rsidRDefault="00000000">
            <w:pPr>
              <w:pBdr>
                <w:top w:val="nil"/>
                <w:left w:val="nil"/>
                <w:bottom w:val="nil"/>
                <w:right w:val="nil"/>
                <w:between w:val="nil"/>
              </w:pBdr>
              <w:ind w:left="1598" w:right="-142"/>
              <w:rPr>
                <w:rFonts w:ascii="Arial" w:eastAsia="Arial" w:hAnsi="Arial" w:cs="Arial"/>
                <w:color w:val="000000"/>
              </w:rPr>
            </w:pPr>
            <w:r>
              <w:rPr>
                <w:rFonts w:eastAsia="Calibri"/>
                <w:color w:val="000000"/>
              </w:rPr>
              <w:t>(Program Director's signature )</w:t>
            </w:r>
          </w:p>
        </w:tc>
      </w:tr>
    </w:tbl>
    <w:p w14:paraId="045C2281" w14:textId="77777777" w:rsidR="00675948" w:rsidRDefault="00000000">
      <w:pPr>
        <w:ind w:right="422"/>
        <w:rPr>
          <w:rFonts w:ascii="微軟正黑體" w:eastAsia="微軟正黑體" w:hAnsi="微軟正黑體" w:cs="微軟正黑體"/>
          <w:sz w:val="22"/>
          <w:szCs w:val="22"/>
        </w:rPr>
      </w:pPr>
      <w:r>
        <w:rPr>
          <w:rFonts w:ascii="微軟正黑體" w:eastAsia="微軟正黑體" w:hAnsi="微軟正黑體" w:cs="微軟正黑體"/>
          <w:sz w:val="22"/>
          <w:szCs w:val="22"/>
        </w:rPr>
        <w:t>說明：</w:t>
      </w:r>
    </w:p>
    <w:p w14:paraId="5DA453CD"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依</w:t>
      </w:r>
      <w:r>
        <w:rPr>
          <w:rFonts w:ascii="微軟正黑體" w:eastAsia="微軟正黑體" w:hAnsi="微軟正黑體" w:cs="微軟正黑體"/>
          <w:sz w:val="22"/>
          <w:szCs w:val="22"/>
          <w:u w:val="single"/>
        </w:rPr>
        <w:t>本學程碩士學位學程修業辦法</w:t>
      </w:r>
      <w:r>
        <w:rPr>
          <w:rFonts w:ascii="微軟正黑體" w:eastAsia="微軟正黑體" w:hAnsi="微軟正黑體" w:cs="微軟正黑體"/>
          <w:sz w:val="22"/>
          <w:szCs w:val="22"/>
        </w:rPr>
        <w:t>第六條第二項第三款項者及</w:t>
      </w:r>
      <w:r>
        <w:rPr>
          <w:rFonts w:ascii="微軟正黑體" w:eastAsia="微軟正黑體" w:hAnsi="微軟正黑體" w:cs="微軟正黑體"/>
          <w:sz w:val="22"/>
          <w:szCs w:val="22"/>
          <w:u w:val="single"/>
        </w:rPr>
        <w:t>本學程博士學位學程修業辦法</w:t>
      </w:r>
      <w:r>
        <w:rPr>
          <w:rFonts w:ascii="微軟正黑體" w:eastAsia="微軟正黑體" w:hAnsi="微軟正黑體" w:cs="微軟正黑體"/>
          <w:sz w:val="22"/>
          <w:szCs w:val="22"/>
        </w:rPr>
        <w:t>第八條第二項第三款項辦理；</w:t>
      </w:r>
    </w:p>
    <w:p w14:paraId="042FCE5F"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本表</w:t>
      </w:r>
      <w:r>
        <w:rPr>
          <w:rFonts w:ascii="微軟正黑體" w:eastAsia="微軟正黑體" w:hAnsi="微軟正黑體" w:cs="微軟正黑體"/>
          <w:b/>
          <w:color w:val="595959"/>
          <w:sz w:val="22"/>
          <w:szCs w:val="22"/>
          <w:u w:val="single"/>
        </w:rPr>
        <w:t>碩士考生需在學位考試日1個月前、博士考生需在5週前</w:t>
      </w:r>
      <w:r>
        <w:rPr>
          <w:rFonts w:ascii="微軟正黑體" w:eastAsia="微軟正黑體" w:hAnsi="微軟正黑體" w:cs="微軟正黑體"/>
          <w:sz w:val="22"/>
          <w:szCs w:val="22"/>
        </w:rPr>
        <w:t>交至學程審查，審查欄位由學程填寫。</w:t>
      </w:r>
    </w:p>
    <w:p w14:paraId="390CBF65" w14:textId="77777777" w:rsidR="00675948" w:rsidRDefault="00000000">
      <w:pPr>
        <w:numPr>
          <w:ilvl w:val="0"/>
          <w:numId w:val="1"/>
        </w:numPr>
        <w:ind w:right="422"/>
        <w:rPr>
          <w:sz w:val="22"/>
          <w:szCs w:val="22"/>
        </w:rPr>
      </w:pPr>
      <w:r>
        <w:rPr>
          <w:rFonts w:ascii="微軟正黑體" w:eastAsia="微軟正黑體" w:hAnsi="微軟正黑體" w:cs="微軟正黑體"/>
          <w:sz w:val="22"/>
          <w:szCs w:val="22"/>
        </w:rPr>
        <w:t>委員資格經學程會議審查通過，即具此本學程學位考試委員資格，其他學生學位考試適用。唯首次擔任博士學位考試委員者，需另提審查。博士考試委員需具博士學位。</w:t>
      </w:r>
    </w:p>
    <w:p w14:paraId="391757F7" w14:textId="6E45EBC6" w:rsidR="00675948" w:rsidRDefault="00000000">
      <w:pPr>
        <w:jc w:val="center"/>
        <w:rPr>
          <w:rFonts w:ascii="微軟正黑體" w:eastAsia="微軟正黑體" w:hAnsi="微軟正黑體" w:cs="微軟正黑體"/>
          <w:b/>
          <w:sz w:val="40"/>
          <w:szCs w:val="40"/>
        </w:rPr>
      </w:pPr>
      <w:r>
        <w:br w:type="page"/>
      </w:r>
      <w:r>
        <w:rPr>
          <w:rFonts w:ascii="微軟正黑體" w:eastAsia="微軟正黑體" w:hAnsi="微軟正黑體" w:cs="微軟正黑體"/>
          <w:b/>
          <w:noProof/>
          <w:sz w:val="44"/>
          <w:szCs w:val="44"/>
        </w:rPr>
        <w:lastRenderedPageBreak/>
        <w:drawing>
          <wp:inline distT="0" distB="0" distL="0" distR="0" wp14:anchorId="7B5348F3" wp14:editId="45228345">
            <wp:extent cx="361950" cy="361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Pr>
          <w:rFonts w:ascii="微軟正黑體" w:eastAsia="微軟正黑體" w:hAnsi="微軟正黑體" w:cs="微軟正黑體"/>
          <w:b/>
          <w:sz w:val="36"/>
          <w:szCs w:val="36"/>
        </w:rPr>
        <w:t xml:space="preserve"> </w:t>
      </w:r>
      <w:r w:rsidR="00684FF9" w:rsidRPr="00684FF9">
        <w:rPr>
          <w:rFonts w:ascii="微軟正黑體" w:eastAsia="微軟正黑體" w:hAnsi="微軟正黑體" w:cs="微軟正黑體" w:hint="eastAsia"/>
          <w:b/>
          <w:sz w:val="36"/>
          <w:szCs w:val="36"/>
        </w:rPr>
        <w:t>Program on Integrated Circuit Design</w:t>
      </w:r>
    </w:p>
    <w:p w14:paraId="4F966324" w14:textId="77777777" w:rsidR="00675948" w:rsidRDefault="00000000">
      <w:pPr>
        <w:jc w:val="center"/>
        <w:rPr>
          <w:rFonts w:ascii="微軟正黑體" w:eastAsia="微軟正黑體" w:hAnsi="微軟正黑體" w:cs="微軟正黑體"/>
          <w:b/>
          <w:sz w:val="36"/>
          <w:szCs w:val="36"/>
          <w:u w:val="single"/>
        </w:rPr>
      </w:pPr>
      <w:r>
        <w:rPr>
          <w:rFonts w:ascii="微軟正黑體" w:eastAsia="微軟正黑體" w:hAnsi="微軟正黑體" w:cs="微軟正黑體"/>
          <w:b/>
          <w:sz w:val="36"/>
          <w:szCs w:val="36"/>
          <w:u w:val="single"/>
        </w:rPr>
        <w:t>Oral Examination Committee Review Form</w:t>
      </w:r>
    </w:p>
    <w:p w14:paraId="57662FB2" w14:textId="77777777" w:rsidR="00675948" w:rsidRDefault="00000000">
      <w:pPr>
        <w:jc w:val="right"/>
        <w:rPr>
          <w:rFonts w:ascii="微軟正黑體" w:eastAsia="微軟正黑體" w:hAnsi="微軟正黑體" w:cs="微軟正黑體"/>
          <w:b/>
          <w:sz w:val="28"/>
          <w:szCs w:val="28"/>
        </w:rPr>
      </w:pPr>
      <w:r>
        <w:rPr>
          <w:rFonts w:ascii="Adobe Gothic Std B" w:eastAsia="Adobe Gothic Std B" w:hAnsi="Adobe Gothic Std B" w:cs="Adobe Gothic Std B"/>
          <w:b/>
          <w:sz w:val="28"/>
          <w:szCs w:val="28"/>
        </w:rPr>
        <w:t>□</w:t>
      </w:r>
      <w:r>
        <w:rPr>
          <w:rFonts w:ascii="Arial" w:eastAsia="Arial" w:hAnsi="Arial" w:cs="Arial"/>
          <w:b/>
          <w:sz w:val="28"/>
          <w:szCs w:val="28"/>
        </w:rPr>
        <w:t xml:space="preserve">for </w:t>
      </w:r>
      <w:r>
        <w:rPr>
          <w:rFonts w:ascii="微軟正黑體" w:eastAsia="微軟正黑體" w:hAnsi="微軟正黑體" w:cs="微軟正黑體"/>
          <w:b/>
          <w:sz w:val="28"/>
          <w:szCs w:val="28"/>
        </w:rPr>
        <w:t xml:space="preserve">Master  </w:t>
      </w:r>
      <w:r>
        <w:rPr>
          <w:rFonts w:ascii="Adobe Gothic Std B" w:eastAsia="Adobe Gothic Std B" w:hAnsi="Adobe Gothic Std B" w:cs="Adobe Gothic Std B"/>
          <w:b/>
          <w:sz w:val="28"/>
          <w:szCs w:val="28"/>
        </w:rPr>
        <w:t>□</w:t>
      </w:r>
      <w:r>
        <w:rPr>
          <w:rFonts w:ascii="Arial" w:eastAsia="Arial" w:hAnsi="Arial" w:cs="Arial"/>
          <w:b/>
          <w:sz w:val="28"/>
          <w:szCs w:val="28"/>
        </w:rPr>
        <w:t xml:space="preserve">for </w:t>
      </w:r>
      <w:r>
        <w:rPr>
          <w:rFonts w:ascii="微軟正黑體" w:eastAsia="微軟正黑體" w:hAnsi="微軟正黑體" w:cs="微軟正黑體"/>
          <w:b/>
          <w:sz w:val="28"/>
          <w:szCs w:val="28"/>
        </w:rPr>
        <w:t xml:space="preserve">PhD </w:t>
      </w:r>
    </w:p>
    <w:tbl>
      <w:tblPr>
        <w:tblStyle w:val="a6"/>
        <w:tblW w:w="10065" w:type="dxa"/>
        <w:jc w:val="center"/>
        <w:tblInd w:w="0" w:type="dxa"/>
        <w:tblLayout w:type="fixed"/>
        <w:tblLook w:val="0400" w:firstRow="0" w:lastRow="0" w:firstColumn="0" w:lastColumn="0" w:noHBand="0" w:noVBand="1"/>
      </w:tblPr>
      <w:tblGrid>
        <w:gridCol w:w="2060"/>
        <w:gridCol w:w="1982"/>
        <w:gridCol w:w="1421"/>
        <w:gridCol w:w="2122"/>
        <w:gridCol w:w="2480"/>
      </w:tblGrid>
      <w:tr w:rsidR="00675948" w14:paraId="2E29A233" w14:textId="77777777">
        <w:trPr>
          <w:trHeight w:val="703"/>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40B4C8"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Application date</w:t>
            </w:r>
          </w:p>
        </w:tc>
        <w:tc>
          <w:tcPr>
            <w:tcW w:w="1982" w:type="dxa"/>
            <w:tcBorders>
              <w:top w:val="single" w:sz="4" w:space="0" w:color="000000"/>
              <w:left w:val="single" w:sz="4" w:space="0" w:color="000000"/>
              <w:bottom w:val="single" w:sz="4" w:space="0" w:color="000000"/>
              <w:right w:val="single" w:sz="24" w:space="0" w:color="000000"/>
            </w:tcBorders>
            <w:shd w:val="clear" w:color="auto" w:fill="auto"/>
            <w:tcMar>
              <w:top w:w="0" w:type="dxa"/>
              <w:left w:w="28" w:type="dxa"/>
              <w:bottom w:w="0" w:type="dxa"/>
              <w:right w:w="28" w:type="dxa"/>
            </w:tcMar>
            <w:vAlign w:val="center"/>
          </w:tcPr>
          <w:p w14:paraId="7B640C75" w14:textId="77777777" w:rsidR="00675948" w:rsidRDefault="00675948">
            <w:pPr>
              <w:pBdr>
                <w:top w:val="nil"/>
                <w:left w:val="nil"/>
                <w:bottom w:val="nil"/>
                <w:right w:val="nil"/>
                <w:between w:val="nil"/>
              </w:pBdr>
              <w:jc w:val="center"/>
              <w:rPr>
                <w:rFonts w:ascii="Arial" w:eastAsia="Arial" w:hAnsi="Arial" w:cs="Arial"/>
                <w:color w:val="000000"/>
              </w:rPr>
            </w:pPr>
          </w:p>
        </w:tc>
        <w:tc>
          <w:tcPr>
            <w:tcW w:w="3543"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14:paraId="483EE05C" w14:textId="77777777" w:rsidR="00675948"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Advisor's signature</w:t>
            </w:r>
          </w:p>
        </w:tc>
        <w:tc>
          <w:tcPr>
            <w:tcW w:w="2480" w:type="dxa"/>
            <w:tcBorders>
              <w:top w:val="single" w:sz="24" w:space="0" w:color="000000"/>
              <w:left w:val="single" w:sz="24" w:space="0" w:color="000000"/>
              <w:bottom w:val="single" w:sz="24" w:space="0" w:color="000000"/>
              <w:right w:val="single" w:sz="24" w:space="0" w:color="000000"/>
            </w:tcBorders>
            <w:tcMar>
              <w:top w:w="0" w:type="dxa"/>
              <w:left w:w="28" w:type="dxa"/>
              <w:bottom w:w="0" w:type="dxa"/>
              <w:right w:w="28" w:type="dxa"/>
            </w:tcMar>
            <w:vAlign w:val="center"/>
          </w:tcPr>
          <w:p w14:paraId="2F320D01" w14:textId="77777777" w:rsidR="00675948" w:rsidRDefault="00675948">
            <w:pPr>
              <w:pBdr>
                <w:top w:val="nil"/>
                <w:left w:val="nil"/>
                <w:bottom w:val="nil"/>
                <w:right w:val="nil"/>
                <w:between w:val="nil"/>
              </w:pBdr>
              <w:jc w:val="right"/>
              <w:rPr>
                <w:rFonts w:ascii="Arial" w:eastAsia="Arial" w:hAnsi="Arial" w:cs="Arial"/>
                <w:color w:val="000000"/>
              </w:rPr>
            </w:pPr>
          </w:p>
        </w:tc>
      </w:tr>
      <w:tr w:rsidR="00675948" w14:paraId="2281EEE8"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405945"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Student name</w:t>
            </w: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AD5E44"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Reg. No</w:t>
            </w:r>
          </w:p>
        </w:tc>
        <w:tc>
          <w:tcPr>
            <w:tcW w:w="1421"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064B5D"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Grade</w:t>
            </w:r>
          </w:p>
        </w:tc>
        <w:tc>
          <w:tcPr>
            <w:tcW w:w="2122"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8627DE"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Mobile No.</w:t>
            </w:r>
          </w:p>
        </w:tc>
        <w:tc>
          <w:tcPr>
            <w:tcW w:w="2480" w:type="dxa"/>
            <w:tcBorders>
              <w:top w:val="single" w:sz="2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B45DDF" w14:textId="77777777" w:rsidR="00675948"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Oral examination date</w:t>
            </w:r>
          </w:p>
        </w:tc>
      </w:tr>
      <w:tr w:rsidR="00675948" w14:paraId="4AAC8DBA" w14:textId="77777777">
        <w:trPr>
          <w:trHeight w:val="620"/>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B70B47" w14:textId="77777777" w:rsidR="00675948" w:rsidRDefault="00675948">
            <w:pPr>
              <w:pBdr>
                <w:top w:val="nil"/>
                <w:left w:val="nil"/>
                <w:bottom w:val="nil"/>
                <w:right w:val="nil"/>
                <w:between w:val="nil"/>
              </w:pBdr>
              <w:jc w:val="center"/>
              <w:rPr>
                <w:rFonts w:ascii="Arial" w:eastAsia="Arial" w:hAnsi="Arial" w:cs="Arial"/>
                <w:color w:val="000000"/>
              </w:rPr>
            </w:pPr>
          </w:p>
        </w:tc>
        <w:tc>
          <w:tcPr>
            <w:tcW w:w="19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3895B3"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D3A94C" w14:textId="77777777" w:rsidR="00675948" w:rsidRDefault="00675948">
            <w:pPr>
              <w:pBdr>
                <w:top w:val="nil"/>
                <w:left w:val="nil"/>
                <w:bottom w:val="nil"/>
                <w:right w:val="nil"/>
                <w:between w:val="nil"/>
              </w:pBdr>
              <w:jc w:val="center"/>
              <w:rPr>
                <w:rFonts w:ascii="Arial" w:eastAsia="Arial" w:hAnsi="Arial" w:cs="Arial"/>
                <w:color w:val="000000"/>
              </w:rPr>
            </w:pPr>
          </w:p>
        </w:tc>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12CE6F" w14:textId="77777777" w:rsidR="00675948" w:rsidRDefault="00675948">
            <w:pPr>
              <w:pBdr>
                <w:top w:val="nil"/>
                <w:left w:val="nil"/>
                <w:bottom w:val="nil"/>
                <w:right w:val="nil"/>
                <w:between w:val="nil"/>
              </w:pBdr>
              <w:jc w:val="center"/>
              <w:rPr>
                <w:rFonts w:ascii="Arial" w:eastAsia="Arial" w:hAnsi="Arial" w:cs="Arial"/>
                <w:color w:val="000000"/>
              </w:rPr>
            </w:pPr>
          </w:p>
        </w:tc>
        <w:tc>
          <w:tcPr>
            <w:tcW w:w="24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863BAF"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78CFE649" w14:textId="77777777">
        <w:trPr>
          <w:cantSplit/>
          <w:trHeight w:val="515"/>
          <w:jc w:val="center"/>
        </w:trPr>
        <w:tc>
          <w:tcPr>
            <w:tcW w:w="10065" w:type="dxa"/>
            <w:gridSpan w:val="5"/>
            <w:tcBorders>
              <w:top w:val="single" w:sz="4" w:space="0" w:color="000000"/>
              <w:bottom w:val="single" w:sz="4" w:space="0" w:color="000000"/>
            </w:tcBorders>
            <w:tcMar>
              <w:top w:w="0" w:type="dxa"/>
              <w:left w:w="28" w:type="dxa"/>
              <w:bottom w:w="0" w:type="dxa"/>
              <w:right w:w="28" w:type="dxa"/>
            </w:tcMar>
            <w:vAlign w:val="center"/>
          </w:tcPr>
          <w:p w14:paraId="58C5FAA6" w14:textId="77777777" w:rsidR="00675948" w:rsidRDefault="00675948">
            <w:pPr>
              <w:pBdr>
                <w:top w:val="nil"/>
                <w:left w:val="nil"/>
                <w:bottom w:val="nil"/>
                <w:right w:val="nil"/>
                <w:between w:val="nil"/>
              </w:pBdr>
              <w:jc w:val="center"/>
              <w:rPr>
                <w:rFonts w:ascii="Arial" w:eastAsia="Arial" w:hAnsi="Arial" w:cs="Arial"/>
                <w:b/>
                <w:color w:val="000000"/>
              </w:rPr>
            </w:pPr>
          </w:p>
          <w:p w14:paraId="3E2DA997" w14:textId="77777777" w:rsidR="00675948"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Please review and approve the qualifications of the following degree examination committee members.</w:t>
            </w:r>
          </w:p>
        </w:tc>
      </w:tr>
      <w:tr w:rsidR="00675948" w14:paraId="04D624C9" w14:textId="77777777">
        <w:trPr>
          <w:cantSplit/>
          <w:trHeight w:val="73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C275F4"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Committee Name</w:t>
            </w:r>
          </w:p>
        </w:tc>
        <w:tc>
          <w:tcPr>
            <w:tcW w:w="1982" w:type="dxa"/>
            <w:tcBorders>
              <w:top w:val="single" w:sz="4" w:space="0" w:color="000000"/>
              <w:left w:val="single" w:sz="4" w:space="0" w:color="000000"/>
              <w:bottom w:val="single" w:sz="4" w:space="0" w:color="000000"/>
              <w:right w:val="single" w:sz="4" w:space="0" w:color="000000"/>
            </w:tcBorders>
            <w:vAlign w:val="center"/>
          </w:tcPr>
          <w:p w14:paraId="71340028" w14:textId="77777777" w:rsidR="00675948" w:rsidRDefault="00675948">
            <w:pPr>
              <w:pBdr>
                <w:top w:val="nil"/>
                <w:left w:val="nil"/>
                <w:bottom w:val="nil"/>
                <w:right w:val="nil"/>
                <w:between w:val="nil"/>
              </w:pBdr>
              <w:jc w:val="center"/>
              <w:rPr>
                <w:rFonts w:ascii="Arial" w:eastAsia="Arial" w:hAnsi="Arial" w:cs="Arial"/>
                <w:color w:val="000000"/>
              </w:rPr>
            </w:pPr>
          </w:p>
        </w:tc>
        <w:tc>
          <w:tcPr>
            <w:tcW w:w="1421" w:type="dxa"/>
            <w:tcBorders>
              <w:top w:val="single" w:sz="4" w:space="0" w:color="000000"/>
              <w:left w:val="single" w:sz="4" w:space="0" w:color="000000"/>
              <w:bottom w:val="single" w:sz="4" w:space="0" w:color="000000"/>
              <w:right w:val="single" w:sz="4" w:space="0" w:color="000000"/>
            </w:tcBorders>
            <w:vAlign w:val="center"/>
          </w:tcPr>
          <w:p w14:paraId="72F6FBA9"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Position</w:t>
            </w:r>
          </w:p>
        </w:tc>
        <w:tc>
          <w:tcPr>
            <w:tcW w:w="4602" w:type="dxa"/>
            <w:gridSpan w:val="2"/>
            <w:tcBorders>
              <w:top w:val="single" w:sz="4" w:space="0" w:color="000000"/>
              <w:left w:val="single" w:sz="4" w:space="0" w:color="000000"/>
              <w:bottom w:val="single" w:sz="4" w:space="0" w:color="000000"/>
              <w:right w:val="single" w:sz="4" w:space="0" w:color="000000"/>
            </w:tcBorders>
            <w:vAlign w:val="center"/>
          </w:tcPr>
          <w:p w14:paraId="0821696D" w14:textId="77777777" w:rsidR="00675948" w:rsidRDefault="00675948">
            <w:pPr>
              <w:pBdr>
                <w:top w:val="nil"/>
                <w:left w:val="nil"/>
                <w:bottom w:val="nil"/>
                <w:right w:val="nil"/>
                <w:between w:val="nil"/>
              </w:pBdr>
              <w:jc w:val="center"/>
              <w:rPr>
                <w:rFonts w:ascii="Arial" w:eastAsia="Arial" w:hAnsi="Arial" w:cs="Arial"/>
                <w:color w:val="000000"/>
              </w:rPr>
            </w:pPr>
          </w:p>
        </w:tc>
      </w:tr>
      <w:tr w:rsidR="00675948" w14:paraId="1DB13F75" w14:textId="77777777">
        <w:trPr>
          <w:cantSplit/>
          <w:trHeight w:val="541"/>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4DF09D" w14:textId="77777777" w:rsidR="00675948" w:rsidRDefault="00000000">
            <w:pPr>
              <w:pBdr>
                <w:top w:val="nil"/>
                <w:left w:val="nil"/>
                <w:bottom w:val="nil"/>
                <w:right w:val="nil"/>
                <w:between w:val="nil"/>
              </w:pBdr>
              <w:jc w:val="center"/>
              <w:rPr>
                <w:color w:val="000000"/>
              </w:rPr>
            </w:pPr>
            <w:r>
              <w:rPr>
                <w:rFonts w:eastAsia="Calibri"/>
                <w:color w:val="000000"/>
              </w:rPr>
              <w:t>Education</w:t>
            </w:r>
          </w:p>
          <w:p w14:paraId="1714765A"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(Highest degree)</w:t>
            </w:r>
          </w:p>
        </w:tc>
        <w:tc>
          <w:tcPr>
            <w:tcW w:w="8005" w:type="dxa"/>
            <w:gridSpan w:val="4"/>
            <w:tcBorders>
              <w:top w:val="single" w:sz="4" w:space="0" w:color="000000"/>
              <w:left w:val="single" w:sz="4" w:space="0" w:color="000000"/>
              <w:bottom w:val="single" w:sz="4" w:space="0" w:color="000000"/>
              <w:right w:val="single" w:sz="4" w:space="0" w:color="000000"/>
            </w:tcBorders>
            <w:vAlign w:val="center"/>
          </w:tcPr>
          <w:p w14:paraId="070D20D5" w14:textId="77777777" w:rsidR="00675948" w:rsidRDefault="00675948">
            <w:pPr>
              <w:pBdr>
                <w:top w:val="nil"/>
                <w:left w:val="nil"/>
                <w:bottom w:val="nil"/>
                <w:right w:val="nil"/>
                <w:between w:val="nil"/>
              </w:pBdr>
              <w:rPr>
                <w:rFonts w:ascii="Arial" w:eastAsia="Arial" w:hAnsi="Arial" w:cs="Arial"/>
                <w:color w:val="000000"/>
              </w:rPr>
            </w:pPr>
          </w:p>
        </w:tc>
      </w:tr>
      <w:tr w:rsidR="00675948" w14:paraId="10A20F81" w14:textId="77777777">
        <w:trPr>
          <w:cantSplit/>
          <w:trHeight w:val="1272"/>
          <w:jc w:val="center"/>
        </w:trPr>
        <w:tc>
          <w:tcPr>
            <w:tcW w:w="2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DC2832" w14:textId="77777777" w:rsidR="00675948" w:rsidRDefault="00000000">
            <w:pPr>
              <w:pBdr>
                <w:top w:val="nil"/>
                <w:left w:val="nil"/>
                <w:bottom w:val="nil"/>
                <w:right w:val="nil"/>
                <w:between w:val="nil"/>
              </w:pBdr>
              <w:jc w:val="center"/>
              <w:rPr>
                <w:rFonts w:ascii="Arial" w:eastAsia="Arial" w:hAnsi="Arial" w:cs="Arial"/>
                <w:color w:val="000000"/>
              </w:rPr>
            </w:pPr>
            <w:r>
              <w:rPr>
                <w:rFonts w:eastAsia="Calibri"/>
                <w:color w:val="000000"/>
              </w:rPr>
              <w:t>Expertise</w:t>
            </w:r>
          </w:p>
        </w:tc>
        <w:tc>
          <w:tcPr>
            <w:tcW w:w="8005" w:type="dxa"/>
            <w:gridSpan w:val="4"/>
            <w:tcBorders>
              <w:top w:val="single" w:sz="4" w:space="0" w:color="000000"/>
              <w:left w:val="single" w:sz="4" w:space="0" w:color="000000"/>
              <w:bottom w:val="single" w:sz="4" w:space="0" w:color="000000"/>
              <w:right w:val="single" w:sz="4" w:space="0" w:color="000000"/>
            </w:tcBorders>
          </w:tcPr>
          <w:p w14:paraId="1FFEE4F3" w14:textId="77777777" w:rsidR="00675948" w:rsidRDefault="00675948">
            <w:pPr>
              <w:pBdr>
                <w:top w:val="nil"/>
                <w:left w:val="nil"/>
                <w:bottom w:val="nil"/>
                <w:right w:val="nil"/>
                <w:between w:val="nil"/>
              </w:pBdr>
              <w:jc w:val="both"/>
              <w:rPr>
                <w:rFonts w:ascii="Arial" w:eastAsia="Arial" w:hAnsi="Arial" w:cs="Arial"/>
                <w:color w:val="000000"/>
              </w:rPr>
            </w:pPr>
          </w:p>
        </w:tc>
      </w:tr>
      <w:tr w:rsidR="00675948" w14:paraId="54DD51C1"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EDEDED"/>
            <w:tcMar>
              <w:top w:w="0" w:type="dxa"/>
              <w:left w:w="28" w:type="dxa"/>
              <w:bottom w:w="0" w:type="dxa"/>
              <w:right w:w="28" w:type="dxa"/>
            </w:tcMar>
            <w:vAlign w:val="center"/>
          </w:tcPr>
          <w:p w14:paraId="34397772" w14:textId="77777777" w:rsidR="00675948" w:rsidRDefault="00000000">
            <w:pPr>
              <w:pBdr>
                <w:top w:val="nil"/>
                <w:left w:val="nil"/>
                <w:bottom w:val="nil"/>
                <w:right w:val="nil"/>
                <w:between w:val="nil"/>
              </w:pBdr>
              <w:ind w:left="38"/>
              <w:rPr>
                <w:rFonts w:ascii="Arial" w:eastAsia="Arial" w:hAnsi="Arial" w:cs="Arial"/>
                <w:b/>
                <w:color w:val="000000"/>
              </w:rPr>
            </w:pPr>
            <w:r>
              <w:rPr>
                <w:rFonts w:eastAsia="Calibri"/>
                <w:b/>
                <w:color w:val="000000"/>
              </w:rPr>
              <w:t>Attached Committee</w:t>
            </w:r>
            <w:r>
              <w:rPr>
                <w:rFonts w:ascii="Arial" w:eastAsia="Arial" w:hAnsi="Arial" w:cs="Arial"/>
                <w:b/>
                <w:color w:val="000000"/>
              </w:rPr>
              <w:t>’s</w:t>
            </w:r>
            <w:r>
              <w:rPr>
                <w:rFonts w:eastAsia="Calibri"/>
                <w:b/>
                <w:color w:val="000000"/>
              </w:rPr>
              <w:t xml:space="preserve"> documents</w:t>
            </w:r>
            <w:r>
              <w:rPr>
                <w:rFonts w:ascii="Arial Unicode MS" w:eastAsia="Arial Unicode MS" w:hAnsi="Arial Unicode MS" w:cs="Arial Unicode MS"/>
                <w:b/>
                <w:color w:val="000000"/>
              </w:rPr>
              <w:t>：</w:t>
            </w:r>
          </w:p>
          <w:p w14:paraId="1BA81101" w14:textId="77777777" w:rsidR="00675948" w:rsidRDefault="00000000">
            <w:pPr>
              <w:numPr>
                <w:ilvl w:val="0"/>
                <w:numId w:val="2"/>
              </w:numPr>
              <w:pBdr>
                <w:top w:val="nil"/>
                <w:left w:val="nil"/>
                <w:bottom w:val="nil"/>
                <w:right w:val="nil"/>
                <w:between w:val="nil"/>
              </w:pBdr>
              <w:ind w:left="464" w:hanging="284"/>
              <w:rPr>
                <w:color w:val="000000"/>
              </w:rPr>
            </w:pPr>
            <w:r>
              <w:rPr>
                <w:rFonts w:ascii="Arial" w:eastAsia="Arial" w:hAnsi="Arial" w:cs="Arial"/>
                <w:color w:val="000000"/>
              </w:rPr>
              <w:t>CV</w:t>
            </w:r>
          </w:p>
          <w:p w14:paraId="19A11CDF" w14:textId="77777777" w:rsidR="00675948" w:rsidRDefault="00000000">
            <w:pPr>
              <w:numPr>
                <w:ilvl w:val="0"/>
                <w:numId w:val="2"/>
              </w:numPr>
              <w:pBdr>
                <w:top w:val="nil"/>
                <w:left w:val="nil"/>
                <w:bottom w:val="nil"/>
                <w:right w:val="nil"/>
                <w:between w:val="nil"/>
              </w:pBdr>
              <w:ind w:left="464" w:hanging="284"/>
              <w:rPr>
                <w:color w:val="000000"/>
              </w:rPr>
            </w:pPr>
            <w:r>
              <w:rPr>
                <w:rFonts w:eastAsia="Calibri"/>
                <w:color w:val="000000"/>
              </w:rPr>
              <w:t>List of publications</w:t>
            </w:r>
          </w:p>
        </w:tc>
      </w:tr>
      <w:tr w:rsidR="00675948" w14:paraId="33C2AD70" w14:textId="77777777">
        <w:trPr>
          <w:cantSplit/>
          <w:jc w:val="center"/>
        </w:trPr>
        <w:tc>
          <w:tcPr>
            <w:tcW w:w="10065"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96428A" w14:textId="77777777" w:rsidR="00675948" w:rsidRDefault="00000000">
            <w:pPr>
              <w:pBdr>
                <w:top w:val="nil"/>
                <w:left w:val="nil"/>
                <w:bottom w:val="nil"/>
                <w:right w:val="nil"/>
                <w:between w:val="nil"/>
              </w:pBdr>
              <w:ind w:firstLine="320"/>
              <w:rPr>
                <w:rFonts w:ascii="Arial" w:eastAsia="Arial" w:hAnsi="Arial" w:cs="Arial"/>
                <w:color w:val="000000"/>
              </w:rPr>
            </w:pPr>
            <w:r>
              <w:rPr>
                <w:rFonts w:eastAsia="Calibri"/>
                <w:b/>
                <w:color w:val="000000"/>
                <w:sz w:val="32"/>
                <w:szCs w:val="32"/>
              </w:rPr>
              <w:t>Review results</w:t>
            </w:r>
            <w:r>
              <w:rPr>
                <w:rFonts w:ascii="Arial Unicode MS" w:eastAsia="Arial Unicode MS" w:hAnsi="Arial Unicode MS" w:cs="Arial Unicode MS"/>
                <w:color w:val="000000"/>
                <w:sz w:val="28"/>
                <w:szCs w:val="28"/>
              </w:rPr>
              <w:t xml:space="preserve">： </w:t>
            </w:r>
          </w:p>
          <w:p w14:paraId="2483716A" w14:textId="77777777" w:rsidR="00675948" w:rsidRDefault="00000000">
            <w:pPr>
              <w:numPr>
                <w:ilvl w:val="0"/>
                <w:numId w:val="4"/>
              </w:numPr>
              <w:pBdr>
                <w:top w:val="nil"/>
                <w:left w:val="nil"/>
                <w:bottom w:val="nil"/>
                <w:right w:val="nil"/>
                <w:between w:val="nil"/>
              </w:pBdr>
              <w:ind w:left="1740"/>
              <w:rPr>
                <w:color w:val="000000"/>
              </w:rPr>
            </w:pPr>
            <w:r>
              <w:rPr>
                <w:rFonts w:ascii="Arial" w:eastAsia="Arial" w:hAnsi="Arial" w:cs="Arial"/>
                <w:color w:val="000000"/>
              </w:rPr>
              <w:t>Approved</w:t>
            </w:r>
          </w:p>
          <w:p w14:paraId="61A2BBB5" w14:textId="77777777" w:rsidR="00675948" w:rsidRDefault="00000000">
            <w:pPr>
              <w:numPr>
                <w:ilvl w:val="0"/>
                <w:numId w:val="4"/>
              </w:numPr>
              <w:pBdr>
                <w:top w:val="nil"/>
                <w:left w:val="nil"/>
                <w:bottom w:val="nil"/>
                <w:right w:val="nil"/>
                <w:between w:val="nil"/>
              </w:pBdr>
              <w:ind w:left="1740"/>
              <w:rPr>
                <w:color w:val="000000"/>
              </w:rPr>
            </w:pPr>
            <w:r>
              <w:rPr>
                <w:rFonts w:ascii="Arial" w:eastAsia="Arial" w:hAnsi="Arial" w:cs="Arial"/>
                <w:color w:val="000000"/>
              </w:rPr>
              <w:t>Not approved</w:t>
            </w:r>
          </w:p>
          <w:p w14:paraId="3B08048B" w14:textId="77777777" w:rsidR="00675948" w:rsidRDefault="00000000">
            <w:pPr>
              <w:pBdr>
                <w:top w:val="nil"/>
                <w:left w:val="nil"/>
                <w:bottom w:val="nil"/>
                <w:right w:val="nil"/>
                <w:between w:val="nil"/>
              </w:pBdr>
              <w:spacing w:before="600" w:line="480" w:lineRule="auto"/>
              <w:ind w:left="-671" w:right="-142"/>
              <w:jc w:val="center"/>
              <w:rPr>
                <w:rFonts w:ascii="Arial" w:eastAsia="Arial" w:hAnsi="Arial" w:cs="Arial"/>
                <w:color w:val="000000"/>
              </w:rPr>
            </w:pPr>
            <w:r>
              <w:rPr>
                <w:rFonts w:eastAsia="Calibri"/>
                <w:color w:val="000000"/>
                <w:sz w:val="36"/>
                <w:szCs w:val="36"/>
              </w:rPr>
              <w:t>Program Director's signature</w:t>
            </w:r>
            <w:r>
              <w:rPr>
                <w:rFonts w:ascii="Arial Unicode MS" w:eastAsia="Arial Unicode MS" w:hAnsi="Arial Unicode MS" w:cs="Arial Unicode MS"/>
                <w:color w:val="000000"/>
                <w:sz w:val="28"/>
                <w:szCs w:val="28"/>
              </w:rPr>
              <w:t>：</w:t>
            </w:r>
            <w:r>
              <w:rPr>
                <w:rFonts w:ascii="Arial" w:eastAsia="Arial" w:hAnsi="Arial" w:cs="Arial"/>
                <w:color w:val="000000"/>
              </w:rPr>
              <w:t xml:space="preserve">                 </w:t>
            </w:r>
          </w:p>
          <w:p w14:paraId="3DA310A7" w14:textId="77777777" w:rsidR="00675948" w:rsidRDefault="00000000">
            <w:pPr>
              <w:pBdr>
                <w:top w:val="nil"/>
                <w:left w:val="nil"/>
                <w:bottom w:val="nil"/>
                <w:right w:val="nil"/>
                <w:between w:val="nil"/>
              </w:pBdr>
              <w:ind w:left="322" w:right="43"/>
              <w:jc w:val="right"/>
              <w:rPr>
                <w:rFonts w:ascii="Arial" w:eastAsia="Arial" w:hAnsi="Arial" w:cs="Arial"/>
                <w:color w:val="000000"/>
              </w:rPr>
            </w:pPr>
            <w:r>
              <w:rPr>
                <w:rFonts w:ascii="Arial Unicode MS" w:eastAsia="Arial Unicode MS" w:hAnsi="Arial Unicode MS" w:cs="Arial Unicode MS"/>
                <w:color w:val="000000"/>
              </w:rPr>
              <w:t>Review date：              (year/month/day)</w:t>
            </w:r>
          </w:p>
        </w:tc>
      </w:tr>
    </w:tbl>
    <w:p w14:paraId="4E846233" w14:textId="77777777" w:rsidR="00675948" w:rsidRDefault="00000000">
      <w:pPr>
        <w:ind w:right="-283"/>
        <w:rPr>
          <w:rFonts w:ascii="微軟正黑體" w:eastAsia="微軟正黑體" w:hAnsi="微軟正黑體" w:cs="微軟正黑體"/>
          <w:sz w:val="22"/>
          <w:szCs w:val="22"/>
        </w:rPr>
      </w:pPr>
      <w:r>
        <w:rPr>
          <w:rFonts w:ascii="微軟正黑體" w:eastAsia="微軟正黑體" w:hAnsi="微軟正黑體" w:cs="微軟正黑體"/>
          <w:sz w:val="22"/>
          <w:szCs w:val="22"/>
        </w:rPr>
        <w:t>Explanation:</w:t>
      </w:r>
    </w:p>
    <w:p w14:paraId="47B8276D" w14:textId="77777777" w:rsidR="00675948" w:rsidRDefault="00000000">
      <w:pPr>
        <w:numPr>
          <w:ilvl w:val="0"/>
          <w:numId w:val="3"/>
        </w:numPr>
        <w:ind w:right="-283"/>
        <w:rPr>
          <w:sz w:val="22"/>
          <w:szCs w:val="22"/>
        </w:rPr>
      </w:pPr>
      <w:r>
        <w:rPr>
          <w:rFonts w:ascii="微軟正黑體" w:eastAsia="微軟正黑體" w:hAnsi="微軟正黑體" w:cs="微軟正黑體"/>
          <w:sz w:val="22"/>
          <w:szCs w:val="22"/>
        </w:rPr>
        <w:t>In accordance with Article 6, Section 2, Clause 3 of the Master's Degree Program Regulations and Article 8, Section 2, Clause 3 of the Ph.D. Degree Program Regulations of the program.</w:t>
      </w:r>
    </w:p>
    <w:p w14:paraId="7ECD65D3" w14:textId="77777777" w:rsidR="00675948" w:rsidRDefault="00000000">
      <w:pPr>
        <w:numPr>
          <w:ilvl w:val="0"/>
          <w:numId w:val="3"/>
        </w:numPr>
        <w:ind w:right="-283"/>
        <w:rPr>
          <w:sz w:val="22"/>
          <w:szCs w:val="22"/>
        </w:rPr>
      </w:pPr>
      <w:r>
        <w:rPr>
          <w:rFonts w:ascii="微軟正黑體" w:eastAsia="微軟正黑體" w:hAnsi="微軟正黑體" w:cs="微軟正黑體"/>
          <w:b/>
          <w:sz w:val="22"/>
          <w:szCs w:val="22"/>
          <w:u w:val="single"/>
        </w:rPr>
        <w:t>Master's candidates must submit this form to the program for review at least 1 month before the degree examination date, and Ph.D. candidates must submit it 5 weeks prior.</w:t>
      </w:r>
      <w:r>
        <w:rPr>
          <w:rFonts w:ascii="微軟正黑體" w:eastAsia="微軟正黑體" w:hAnsi="微軟正黑體" w:cs="微軟正黑體"/>
          <w:sz w:val="22"/>
          <w:szCs w:val="22"/>
        </w:rPr>
        <w:t xml:space="preserve"> The review section will be filled out by the program.</w:t>
      </w:r>
    </w:p>
    <w:p w14:paraId="28C838B4" w14:textId="77777777" w:rsidR="00675948" w:rsidRDefault="00000000">
      <w:pPr>
        <w:numPr>
          <w:ilvl w:val="0"/>
          <w:numId w:val="3"/>
        </w:numPr>
        <w:ind w:right="-283"/>
        <w:rPr>
          <w:sz w:val="22"/>
          <w:szCs w:val="22"/>
        </w:rPr>
      </w:pPr>
      <w:r>
        <w:rPr>
          <w:rFonts w:ascii="微軟正黑體" w:eastAsia="微軟正黑體" w:hAnsi="微軟正黑體" w:cs="微軟正黑體"/>
          <w:sz w:val="22"/>
          <w:szCs w:val="22"/>
        </w:rPr>
        <w:t>Once the committee members' qualifications are approved by the program, they are qualified to serve as degree examination committee members for the program, applicable to other students' degree examinations. However, first-time Ph.D. degree examination committee members must undergo a separate review. Ph.D. examination committee members must hold a doctoral degree.</w:t>
      </w:r>
    </w:p>
    <w:p w14:paraId="24341E58" w14:textId="77777777" w:rsidR="00675948" w:rsidRDefault="00675948">
      <w:pPr>
        <w:ind w:right="422"/>
        <w:rPr>
          <w:rFonts w:ascii="微軟正黑體" w:eastAsia="微軟正黑體" w:hAnsi="微軟正黑體" w:cs="微軟正黑體"/>
          <w:sz w:val="22"/>
          <w:szCs w:val="22"/>
        </w:rPr>
      </w:pPr>
    </w:p>
    <w:sectPr w:rsidR="00675948">
      <w:headerReference w:type="default" r:id="rId8"/>
      <w:pgSz w:w="11906" w:h="16838"/>
      <w:pgMar w:top="329" w:right="1134" w:bottom="426" w:left="1134" w:header="28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BF032" w14:textId="77777777" w:rsidR="00183E63" w:rsidRDefault="00183E63">
      <w:r>
        <w:separator/>
      </w:r>
    </w:p>
  </w:endnote>
  <w:endnote w:type="continuationSeparator" w:id="0">
    <w:p w14:paraId="68C7E5C8" w14:textId="77777777" w:rsidR="00183E63" w:rsidRDefault="00183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7DEE7D6-1CC2-4C35-8229-576E8F2B7C0D}"/>
    <w:embedBold r:id="rId2" w:fontKey="{F7E029A0-0067-4866-93A6-208CE7B3F67D}"/>
  </w:font>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embedRegular r:id="rId3" w:fontKey="{4903DA89-2167-48A3-962E-82B48A8C833C}"/>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D64C736-7C58-4F9F-BB86-6310112CC6FA}"/>
    <w:embedItalic r:id="rId5" w:fontKey="{812830F4-1445-4375-8387-FE21E2475ACB}"/>
  </w:font>
  <w:font w:name="微軟正黑體">
    <w:panose1 w:val="020B0604030504040204"/>
    <w:charset w:val="88"/>
    <w:family w:val="swiss"/>
    <w:pitch w:val="variable"/>
    <w:sig w:usb0="000002A7" w:usb1="28CF4400" w:usb2="00000016" w:usb3="00000000" w:csb0="00100009" w:csb1="00000000"/>
    <w:embedRegular r:id="rId6" w:subsetted="1" w:fontKey="{4DFBBD27-0343-4025-A58A-4452B3ADA263}"/>
    <w:embedBold r:id="rId7" w:subsetted="1" w:fontKey="{60B62704-5918-4CEE-AAA8-89BD3AA8F2F9}"/>
  </w:font>
  <w:font w:name="Adobe Gothic Std B">
    <w:altName w:val="Calibri"/>
    <w:charset w:val="00"/>
    <w:family w:val="auto"/>
    <w:pitch w:val="default"/>
  </w:font>
  <w:font w:name="Arial Unicode MS">
    <w:altName w:val="Malgun Gothic Semilight"/>
    <w:panose1 w:val="020B0604020202020204"/>
    <w:charset w:val="00"/>
    <w:family w:val="auto"/>
    <w:pitch w:val="default"/>
  </w:font>
  <w:font w:name="源石黑體 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B903234-D637-4AB2-A685-276143F194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09BD7" w14:textId="77777777" w:rsidR="00183E63" w:rsidRDefault="00183E63">
      <w:r>
        <w:separator/>
      </w:r>
    </w:p>
  </w:footnote>
  <w:footnote w:type="continuationSeparator" w:id="0">
    <w:p w14:paraId="1EB95D1B" w14:textId="77777777" w:rsidR="00183E63" w:rsidRDefault="00183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C8C0A" w14:textId="77777777" w:rsidR="00675948" w:rsidRDefault="00675948">
    <w:pPr>
      <w:pBdr>
        <w:top w:val="nil"/>
        <w:left w:val="nil"/>
        <w:bottom w:val="nil"/>
        <w:right w:val="nil"/>
        <w:between w:val="nil"/>
      </w:pBdr>
      <w:tabs>
        <w:tab w:val="center" w:pos="4153"/>
        <w:tab w:val="right" w:pos="8306"/>
      </w:tabs>
      <w:ind w:right="-708"/>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F060A"/>
    <w:multiLevelType w:val="multilevel"/>
    <w:tmpl w:val="AD38EBE8"/>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BBC6404"/>
    <w:multiLevelType w:val="multilevel"/>
    <w:tmpl w:val="76EA4C4E"/>
    <w:lvl w:ilvl="0">
      <w:numFmt w:val="bullet"/>
      <w:lvlText w:val="□"/>
      <w:lvlJc w:val="left"/>
      <w:pPr>
        <w:ind w:left="1189" w:hanging="480"/>
      </w:pPr>
      <w:rPr>
        <w:rFonts w:ascii="標楷體" w:eastAsia="標楷體" w:hAnsi="標楷體" w:cs="標楷體"/>
      </w:rPr>
    </w:lvl>
    <w:lvl w:ilvl="1">
      <w:start w:val="1"/>
      <w:numFmt w:val="bullet"/>
      <w:lvlText w:val="■"/>
      <w:lvlJc w:val="left"/>
      <w:pPr>
        <w:ind w:left="1669" w:hanging="480"/>
      </w:pPr>
      <w:rPr>
        <w:rFonts w:ascii="Noto Sans Symbols" w:eastAsia="Noto Sans Symbols" w:hAnsi="Noto Sans Symbols" w:cs="Noto Sans Symbols"/>
      </w:rPr>
    </w:lvl>
    <w:lvl w:ilvl="2">
      <w:start w:val="1"/>
      <w:numFmt w:val="bullet"/>
      <w:lvlText w:val="◆"/>
      <w:lvlJc w:val="left"/>
      <w:pPr>
        <w:ind w:left="2149" w:hanging="480"/>
      </w:pPr>
      <w:rPr>
        <w:rFonts w:ascii="Noto Sans Symbols" w:eastAsia="Noto Sans Symbols" w:hAnsi="Noto Sans Symbols" w:cs="Noto Sans Symbols"/>
      </w:rPr>
    </w:lvl>
    <w:lvl w:ilvl="3">
      <w:start w:val="1"/>
      <w:numFmt w:val="bullet"/>
      <w:lvlText w:val="●"/>
      <w:lvlJc w:val="left"/>
      <w:pPr>
        <w:ind w:left="2629" w:hanging="480"/>
      </w:pPr>
      <w:rPr>
        <w:rFonts w:ascii="Noto Sans Symbols" w:eastAsia="Noto Sans Symbols" w:hAnsi="Noto Sans Symbols" w:cs="Noto Sans Symbols"/>
      </w:rPr>
    </w:lvl>
    <w:lvl w:ilvl="4">
      <w:start w:val="1"/>
      <w:numFmt w:val="bullet"/>
      <w:lvlText w:val="■"/>
      <w:lvlJc w:val="left"/>
      <w:pPr>
        <w:ind w:left="3109" w:hanging="480"/>
      </w:pPr>
      <w:rPr>
        <w:rFonts w:ascii="Noto Sans Symbols" w:eastAsia="Noto Sans Symbols" w:hAnsi="Noto Sans Symbols" w:cs="Noto Sans Symbols"/>
      </w:rPr>
    </w:lvl>
    <w:lvl w:ilvl="5">
      <w:start w:val="1"/>
      <w:numFmt w:val="bullet"/>
      <w:lvlText w:val="◆"/>
      <w:lvlJc w:val="left"/>
      <w:pPr>
        <w:ind w:left="3589" w:hanging="480"/>
      </w:pPr>
      <w:rPr>
        <w:rFonts w:ascii="Noto Sans Symbols" w:eastAsia="Noto Sans Symbols" w:hAnsi="Noto Sans Symbols" w:cs="Noto Sans Symbols"/>
      </w:rPr>
    </w:lvl>
    <w:lvl w:ilvl="6">
      <w:start w:val="1"/>
      <w:numFmt w:val="bullet"/>
      <w:lvlText w:val="●"/>
      <w:lvlJc w:val="left"/>
      <w:pPr>
        <w:ind w:left="4069" w:hanging="480"/>
      </w:pPr>
      <w:rPr>
        <w:rFonts w:ascii="Noto Sans Symbols" w:eastAsia="Noto Sans Symbols" w:hAnsi="Noto Sans Symbols" w:cs="Noto Sans Symbols"/>
      </w:rPr>
    </w:lvl>
    <w:lvl w:ilvl="7">
      <w:start w:val="1"/>
      <w:numFmt w:val="bullet"/>
      <w:lvlText w:val="■"/>
      <w:lvlJc w:val="left"/>
      <w:pPr>
        <w:ind w:left="4549" w:hanging="480"/>
      </w:pPr>
      <w:rPr>
        <w:rFonts w:ascii="Noto Sans Symbols" w:eastAsia="Noto Sans Symbols" w:hAnsi="Noto Sans Symbols" w:cs="Noto Sans Symbols"/>
      </w:rPr>
    </w:lvl>
    <w:lvl w:ilvl="8">
      <w:start w:val="1"/>
      <w:numFmt w:val="bullet"/>
      <w:lvlText w:val="◆"/>
      <w:lvlJc w:val="left"/>
      <w:pPr>
        <w:ind w:left="5029" w:hanging="480"/>
      </w:pPr>
      <w:rPr>
        <w:rFonts w:ascii="Noto Sans Symbols" w:eastAsia="Noto Sans Symbols" w:hAnsi="Noto Sans Symbols" w:cs="Noto Sans Symbols"/>
      </w:rPr>
    </w:lvl>
  </w:abstractNum>
  <w:abstractNum w:abstractNumId="2" w15:restartNumberingAfterBreak="0">
    <w:nsid w:val="4D864262"/>
    <w:multiLevelType w:val="multilevel"/>
    <w:tmpl w:val="E2D0DAA2"/>
    <w:lvl w:ilvl="0">
      <w:start w:val="3"/>
      <w:numFmt w:val="bullet"/>
      <w:lvlText w:val="□"/>
      <w:lvlJc w:val="left"/>
      <w:pPr>
        <w:ind w:left="480" w:hanging="480"/>
      </w:pPr>
      <w:rPr>
        <w:rFonts w:ascii="標楷體" w:eastAsia="標楷體" w:hAnsi="標楷體" w:cs="標楷體"/>
        <w:sz w:val="28"/>
        <w:szCs w:val="28"/>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4DD64B55"/>
    <w:multiLevelType w:val="multilevel"/>
    <w:tmpl w:val="77B27E90"/>
    <w:lvl w:ilvl="0">
      <w:start w:val="1"/>
      <w:numFmt w:val="decimal"/>
      <w:lvlText w:val="%1."/>
      <w:lvlJc w:val="left"/>
      <w:pPr>
        <w:ind w:left="360" w:hanging="360"/>
      </w:pPr>
      <w:rPr>
        <w:rFonts w:ascii="Calibri" w:eastAsia="Calibri" w:hAnsi="Calibri" w:cs="Calibr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640375704">
    <w:abstractNumId w:val="3"/>
  </w:num>
  <w:num w:numId="2" w16cid:durableId="1419670519">
    <w:abstractNumId w:val="1"/>
  </w:num>
  <w:num w:numId="3" w16cid:durableId="389964603">
    <w:abstractNumId w:val="0"/>
  </w:num>
  <w:num w:numId="4" w16cid:durableId="284195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948"/>
    <w:rsid w:val="000E78B2"/>
    <w:rsid w:val="00183E63"/>
    <w:rsid w:val="00393EF4"/>
    <w:rsid w:val="00675948"/>
    <w:rsid w:val="00684FF9"/>
    <w:rsid w:val="00AB3DEA"/>
    <w:rsid w:val="00D71A3D"/>
    <w:rsid w:val="00F56E8C"/>
    <w:rsid w:val="00F903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DAD03"/>
  <w15:docId w15:val="{38A16767-4CE9-479D-B878-1673BA64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paragraph" w:styleId="a7">
    <w:name w:val="header"/>
    <w:basedOn w:val="a"/>
    <w:link w:val="a8"/>
    <w:uiPriority w:val="99"/>
    <w:unhideWhenUsed/>
    <w:rsid w:val="000E78B2"/>
    <w:pPr>
      <w:tabs>
        <w:tab w:val="center" w:pos="4153"/>
        <w:tab w:val="right" w:pos="8306"/>
      </w:tabs>
      <w:snapToGrid w:val="0"/>
    </w:pPr>
    <w:rPr>
      <w:sz w:val="20"/>
      <w:szCs w:val="20"/>
    </w:rPr>
  </w:style>
  <w:style w:type="character" w:customStyle="1" w:styleId="a8">
    <w:name w:val="頁首 字元"/>
    <w:basedOn w:val="a0"/>
    <w:link w:val="a7"/>
    <w:uiPriority w:val="99"/>
    <w:rsid w:val="000E78B2"/>
    <w:rPr>
      <w:sz w:val="20"/>
      <w:szCs w:val="20"/>
    </w:rPr>
  </w:style>
  <w:style w:type="paragraph" w:styleId="a9">
    <w:name w:val="footer"/>
    <w:basedOn w:val="a"/>
    <w:link w:val="aa"/>
    <w:uiPriority w:val="99"/>
    <w:unhideWhenUsed/>
    <w:rsid w:val="000E78B2"/>
    <w:pPr>
      <w:tabs>
        <w:tab w:val="center" w:pos="4153"/>
        <w:tab w:val="right" w:pos="8306"/>
      </w:tabs>
      <w:snapToGrid w:val="0"/>
    </w:pPr>
    <w:rPr>
      <w:sz w:val="20"/>
      <w:szCs w:val="20"/>
    </w:rPr>
  </w:style>
  <w:style w:type="character" w:customStyle="1" w:styleId="aa">
    <w:name w:val="頁尾 字元"/>
    <w:basedOn w:val="a0"/>
    <w:link w:val="a9"/>
    <w:uiPriority w:val="99"/>
    <w:rsid w:val="000E78B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841</Words>
  <Characters>927</Characters>
  <Application>Microsoft Office Word</Application>
  <DocSecurity>0</DocSecurity>
  <Lines>84</Lines>
  <Paragraphs>110</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2024-09-02T05:58:00Z</dcterms:created>
  <dcterms:modified xsi:type="dcterms:W3CDTF">2024-09-04T03:27:00Z</dcterms:modified>
</cp:coreProperties>
</file>